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064771">
        <w:t>Mirek Topolanek</w:t>
      </w:r>
    </w:p>
    <w:p w:rsidR="00C63C36" w:rsidRDefault="00057330" w:rsidP="00C63C36">
      <w:pPr>
        <w:shd w:val="clear" w:color="auto" w:fill="FFFFFF"/>
        <w:outlineLvl w:val="0"/>
        <w:rPr>
          <w:rFonts w:ascii="Georgia" w:eastAsia="Times New Roman" w:hAnsi="Georgia"/>
          <w:color w:val="000000"/>
          <w:spacing w:val="-15"/>
          <w:kern w:val="36"/>
          <w:sz w:val="43"/>
          <w:szCs w:val="43"/>
        </w:rPr>
      </w:pPr>
      <w:r w:rsidRPr="00F54F64">
        <w:rPr>
          <w:b/>
        </w:rPr>
        <w:t>Title of Speech</w:t>
      </w:r>
      <w:r w:rsidRPr="00C63C36">
        <w:t xml:space="preserve">:  </w:t>
      </w:r>
      <w:r w:rsidR="00C63C36" w:rsidRPr="00C63C36">
        <w:t>M. Topolanek in Czech Senate: Enact the Lisbon Treaty! It Will End the Era of the Inte</w:t>
      </w:r>
      <w:r w:rsidR="00C63C36">
        <w:t xml:space="preserve">gration as we </w:t>
      </w:r>
      <w:proofErr w:type="gramStart"/>
      <w:r w:rsidR="00C63C36">
        <w:t>Currently</w:t>
      </w:r>
      <w:proofErr w:type="gramEnd"/>
      <w:r w:rsidR="00C63C36">
        <w:t xml:space="preserve"> Know it.</w:t>
      </w:r>
    </w:p>
    <w:p w:rsidR="00057330" w:rsidRPr="00C63C36" w:rsidRDefault="00057330" w:rsidP="00C63C36">
      <w:pPr>
        <w:shd w:val="clear" w:color="auto" w:fill="FFFFFF"/>
        <w:outlineLvl w:val="0"/>
        <w:rPr>
          <w:rFonts w:ascii="Georgia" w:eastAsia="Times New Roman" w:hAnsi="Georgia"/>
          <w:color w:val="000000"/>
          <w:spacing w:val="-15"/>
          <w:kern w:val="36"/>
          <w:sz w:val="43"/>
          <w:szCs w:val="43"/>
        </w:rPr>
      </w:pPr>
      <w:r>
        <w:rPr>
          <w:b/>
        </w:rPr>
        <w:t>Date of Speech:</w:t>
      </w:r>
      <w:r w:rsidR="00064771">
        <w:rPr>
          <w:b/>
        </w:rPr>
        <w:t xml:space="preserve"> </w:t>
      </w:r>
    </w:p>
    <w:p w:rsidR="00057330" w:rsidRDefault="00057330" w:rsidP="00C63C36">
      <w:pPr>
        <w:rPr>
          <w:b/>
        </w:rPr>
      </w:pPr>
      <w:r>
        <w:rPr>
          <w:b/>
        </w:rPr>
        <w:t>Category:</w:t>
      </w:r>
      <w:r w:rsidR="00064771">
        <w:rPr>
          <w:b/>
        </w:rPr>
        <w:t xml:space="preserve"> </w:t>
      </w:r>
      <w:r w:rsidR="00064771" w:rsidRPr="00C31249">
        <w:t>Famous</w:t>
      </w:r>
    </w:p>
    <w:p w:rsidR="00057330" w:rsidRPr="00F54F64" w:rsidRDefault="00057330" w:rsidP="00C63C36">
      <w:r w:rsidRPr="00F54F64">
        <w:rPr>
          <w:b/>
        </w:rPr>
        <w:t>Grader:</w:t>
      </w:r>
      <w:r>
        <w:t xml:space="preserve">  </w:t>
      </w:r>
      <w:r w:rsidR="00064771">
        <w:t>Hudackova Silvia</w:t>
      </w:r>
    </w:p>
    <w:p w:rsidR="00057330" w:rsidRPr="00F54F64" w:rsidRDefault="00057330" w:rsidP="00057330">
      <w:r w:rsidRPr="00F54F64">
        <w:rPr>
          <w:b/>
        </w:rPr>
        <w:t>Date of grading:</w:t>
      </w:r>
      <w:r>
        <w:t xml:space="preserve">  </w:t>
      </w:r>
      <w:r w:rsidR="00064771">
        <w:t>April 14,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 xml:space="preserve"> </w:t>
      </w:r>
      <w:r w:rsidR="00177140">
        <w:t>0</w:t>
      </w:r>
    </w:p>
    <w:p w:rsidR="00057330" w:rsidRDefault="00057330" w:rsidP="00057330"/>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987887" w:rsidRPr="00057330" w:rsidRDefault="00987887" w:rsidP="0055354E">
            <w:pPr>
              <w:numPr>
                <w:ilvl w:val="0"/>
                <w:numId w:val="9"/>
              </w:num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D1459B" w:rsidRPr="00C63C36" w:rsidRDefault="00774F3E" w:rsidP="00774F3E">
            <w:pPr>
              <w:numPr>
                <w:ilvl w:val="0"/>
                <w:numId w:val="6"/>
              </w:numPr>
              <w:rPr>
                <w:rFonts w:eastAsia="Times New Roman"/>
              </w:rPr>
            </w:pPr>
            <w:r>
              <w:rPr>
                <w:rFonts w:ascii="Arial" w:hAnsi="Arial" w:cs="Arial"/>
                <w:color w:val="3C3C3C"/>
              </w:rPr>
              <w:t xml:space="preserve"> </w:t>
            </w:r>
            <w:r w:rsidR="0087372D">
              <w:rPr>
                <w:rFonts w:ascii="Arial" w:hAnsi="Arial" w:cs="Arial"/>
                <w:color w:val="3C3C3C"/>
              </w:rPr>
              <w:t>The</w:t>
            </w:r>
            <w:r w:rsidR="00920D0F">
              <w:rPr>
                <w:rFonts w:ascii="Arial" w:hAnsi="Arial" w:cs="Arial"/>
                <w:color w:val="3C3C3C"/>
              </w:rPr>
              <w:t xml:space="preserve"> </w:t>
            </w:r>
            <w:r w:rsidR="0087372D">
              <w:rPr>
                <w:rFonts w:ascii="Arial" w:hAnsi="Arial" w:cs="Arial"/>
                <w:color w:val="3C3C3C"/>
              </w:rPr>
              <w:t xml:space="preserve">Senate`s capability of calm decision was the most valuable during my term. This capability is needed now, while we are discussing such an important and controversial document as Lisbon treaty is. </w:t>
            </w:r>
          </w:p>
          <w:p w:rsidR="00C63C36" w:rsidRPr="00D678A8" w:rsidRDefault="00C63C36" w:rsidP="00C63C36">
            <w:pPr>
              <w:shd w:val="clear" w:color="auto" w:fill="FFFFFF"/>
              <w:rPr>
                <w:rFonts w:ascii="Georgia" w:eastAsia="Times New Roman" w:hAnsi="Georgia"/>
                <w:color w:val="000000"/>
                <w:sz w:val="20"/>
                <w:szCs w:val="20"/>
              </w:rPr>
            </w:pPr>
          </w:p>
          <w:p w:rsidR="00C63C36" w:rsidRPr="00C63C36" w:rsidRDefault="0087372D" w:rsidP="00C63C36">
            <w:pPr>
              <w:numPr>
                <w:ilvl w:val="0"/>
                <w:numId w:val="6"/>
              </w:numPr>
              <w:rPr>
                <w:rFonts w:eastAsia="Times New Roman"/>
              </w:rPr>
            </w:pPr>
            <w:r>
              <w:rPr>
                <w:rFonts w:ascii="Georgia" w:eastAsia="Times New Roman" w:hAnsi="Georgia"/>
                <w:color w:val="000000"/>
                <w:sz w:val="20"/>
                <w:szCs w:val="20"/>
              </w:rPr>
              <w:t xml:space="preserve">... </w:t>
            </w:r>
            <w:proofErr w:type="gramStart"/>
            <w:r>
              <w:rPr>
                <w:rFonts w:ascii="Georgia" w:eastAsia="Times New Roman" w:hAnsi="Georgia"/>
                <w:color w:val="000000"/>
                <w:sz w:val="20"/>
                <w:szCs w:val="20"/>
              </w:rPr>
              <w:t>we</w:t>
            </w:r>
            <w:proofErr w:type="gramEnd"/>
            <w:r>
              <w:rPr>
                <w:rFonts w:ascii="Georgia" w:eastAsia="Times New Roman" w:hAnsi="Georgia"/>
                <w:color w:val="000000"/>
                <w:sz w:val="20"/>
                <w:szCs w:val="20"/>
              </w:rPr>
              <w:t xml:space="preserve"> can ask a question: Is the price (for enacting Lisbon treaty) too high, or not? </w:t>
            </w:r>
          </w:p>
          <w:p w:rsidR="00C63C36" w:rsidRDefault="00C63C36" w:rsidP="00C63C36">
            <w:pPr>
              <w:pStyle w:val="ListParagraph"/>
              <w:rPr>
                <w:rFonts w:eastAsia="Times New Roman"/>
              </w:rPr>
            </w:pPr>
          </w:p>
          <w:p w:rsidR="00C63C36" w:rsidRPr="003347FA" w:rsidRDefault="0087372D" w:rsidP="00C63C36">
            <w:pPr>
              <w:numPr>
                <w:ilvl w:val="0"/>
                <w:numId w:val="6"/>
              </w:numPr>
              <w:rPr>
                <w:rFonts w:eastAsia="Times New Roman"/>
              </w:rPr>
            </w:pPr>
            <w:r>
              <w:rPr>
                <w:rFonts w:ascii="Georgia" w:eastAsia="Times New Roman" w:hAnsi="Georgia"/>
                <w:color w:val="000000"/>
                <w:sz w:val="20"/>
                <w:szCs w:val="20"/>
              </w:rPr>
              <w:t>Of course, it is about being aware of costs and benefits of such decision.</w:t>
            </w:r>
          </w:p>
          <w:p w:rsidR="00987887" w:rsidRDefault="00987887" w:rsidP="0087372D">
            <w:pPr>
              <w:pStyle w:val="ListParagraph"/>
              <w:ind w:left="0"/>
              <w:rPr>
                <w:rFonts w:eastAsia="Times New Roman"/>
              </w:rPr>
            </w:pPr>
          </w:p>
          <w:p w:rsidR="00987887" w:rsidRPr="00057330" w:rsidRDefault="0087372D" w:rsidP="0087372D">
            <w:pPr>
              <w:numPr>
                <w:ilvl w:val="0"/>
                <w:numId w:val="6"/>
              </w:numPr>
              <w:rPr>
                <w:rFonts w:eastAsia="Times New Roman"/>
              </w:rPr>
            </w:pPr>
            <w:r>
              <w:rPr>
                <w:rFonts w:ascii="Georgia" w:eastAsia="Times New Roman" w:hAnsi="Georgia"/>
                <w:color w:val="000000"/>
                <w:sz w:val="20"/>
                <w:szCs w:val="20"/>
              </w:rPr>
              <w:t xml:space="preserve">Personally, I must say that refusing Lisbon treaty in the version in which we negotiated it would be a sign of passive approach towards the EU. And I personally dislike being passive.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w:t>
            </w:r>
            <w:r w:rsidRPr="00057330">
              <w:rPr>
                <w:rFonts w:eastAsia="Times New Roman"/>
              </w:rPr>
              <w:lastRenderedPageBreak/>
              <w:t xml:space="preserve">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852191" w:rsidRDefault="00852191" w:rsidP="00057330">
            <w:pPr>
              <w:rPr>
                <w:rFonts w:eastAsia="Times New Roman"/>
              </w:rPr>
            </w:pPr>
          </w:p>
          <w:p w:rsidR="00474B63" w:rsidRPr="00057330" w:rsidRDefault="00474B63" w:rsidP="00CA0E90">
            <w:pPr>
              <w:numPr>
                <w:ilvl w:val="0"/>
                <w:numId w:val="6"/>
              </w:num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662FBD">
            <w:pPr>
              <w:pStyle w:val="NormalWeb"/>
              <w:numPr>
                <w:ilvl w:val="0"/>
                <w:numId w:val="5"/>
              </w:numPr>
              <w:spacing w:before="150" w:beforeAutospacing="0" w:after="150" w:afterAutospacing="0" w:line="315" w:lineRule="atLeast"/>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C63C36" w:rsidRPr="00D678A8" w:rsidRDefault="00177140" w:rsidP="00EA444B">
            <w:pPr>
              <w:numPr>
                <w:ilvl w:val="0"/>
                <w:numId w:val="5"/>
              </w:numPr>
              <w:shd w:val="clear" w:color="auto" w:fill="FFFFFF"/>
              <w:rPr>
                <w:rFonts w:ascii="Georgia" w:eastAsia="Times New Roman" w:hAnsi="Georgia"/>
                <w:color w:val="000000"/>
                <w:sz w:val="20"/>
                <w:szCs w:val="20"/>
              </w:rPr>
            </w:pPr>
            <w:r>
              <w:rPr>
                <w:rFonts w:ascii="Georgia" w:eastAsia="Times New Roman" w:hAnsi="Georgia"/>
                <w:color w:val="000000"/>
                <w:sz w:val="20"/>
                <w:szCs w:val="20"/>
              </w:rPr>
              <w:t xml:space="preserve">I am sure you know my opinion on Lisbon treaty and my eventual voting. However, allow me please to summarize the main argument that resulted from long consideration, by evaluating costs and benefits ... these arguments brought me to my personal decision. </w:t>
            </w:r>
          </w:p>
          <w:p w:rsidR="003347FA" w:rsidRPr="00177140" w:rsidRDefault="00177140" w:rsidP="00177140">
            <w:pPr>
              <w:numPr>
                <w:ilvl w:val="0"/>
                <w:numId w:val="5"/>
              </w:numPr>
              <w:rPr>
                <w:rFonts w:eastAsia="Times New Roman"/>
              </w:rPr>
            </w:pPr>
            <w:r>
              <w:rPr>
                <w:rFonts w:ascii="Georgia" w:eastAsia="Times New Roman" w:hAnsi="Georgia"/>
                <w:color w:val="000000"/>
                <w:sz w:val="20"/>
                <w:szCs w:val="20"/>
              </w:rPr>
              <w:t>Let`s not have illusions, the negotiations were difficult. Similarly as we did, other nations also followed their national interests. Big, small, new and old, eurofederalists and eurorealists...</w:t>
            </w:r>
            <w:r>
              <w:rPr>
                <w:rFonts w:eastAsia="Times New Roman"/>
              </w:rPr>
              <w:t xml:space="preserve"> </w:t>
            </w:r>
            <w:r w:rsidR="00920D0F" w:rsidRPr="00177140">
              <w:rPr>
                <w:rFonts w:ascii="Georgia" w:eastAsia="Times New Roman" w:hAnsi="Georgia"/>
                <w:color w:val="000000"/>
                <w:sz w:val="20"/>
                <w:szCs w:val="20"/>
              </w:rPr>
              <w:t xml:space="preserve">Lisbon treaty is a result of the </w:t>
            </w:r>
            <w:r w:rsidR="00EA444B" w:rsidRPr="00177140">
              <w:rPr>
                <w:rFonts w:ascii="Georgia" w:eastAsia="Times New Roman" w:hAnsi="Georgia"/>
                <w:color w:val="000000"/>
                <w:sz w:val="20"/>
                <w:szCs w:val="20"/>
              </w:rPr>
              <w:t xml:space="preserve">compromise of 27 countries that are represented by their governments.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920D0F" w:rsidRDefault="00920D0F" w:rsidP="00920D0F">
            <w:pPr>
              <w:numPr>
                <w:ilvl w:val="0"/>
                <w:numId w:val="5"/>
              </w:numPr>
              <w:rPr>
                <w:rFonts w:eastAsia="Times New Roman"/>
              </w:rPr>
            </w:pPr>
            <w:r>
              <w:rPr>
                <w:rFonts w:ascii="Georgia" w:eastAsia="Times New Roman" w:hAnsi="Georgia"/>
                <w:color w:val="000000"/>
                <w:sz w:val="20"/>
                <w:szCs w:val="20"/>
              </w:rPr>
              <w:t>Czech socialists showed that behind their cheap and stupid anti-european rhetorics is only an attempt to fulfill the long dream of international character of socialist delusions. Workers of the world unite, that is their European politics.</w:t>
            </w:r>
          </w:p>
          <w:p w:rsidR="00105723" w:rsidRPr="00057330" w:rsidRDefault="00105723" w:rsidP="00662FBD">
            <w:pPr>
              <w:pStyle w:val="NormalWeb"/>
              <w:numPr>
                <w:ilvl w:val="0"/>
                <w:numId w:val="3"/>
              </w:numPr>
              <w:spacing w:before="150" w:beforeAutospacing="0" w:after="150" w:afterAutospacing="0" w:line="315" w:lineRule="atLeast"/>
            </w:pP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852191" w:rsidRDefault="00852191" w:rsidP="00057330">
            <w:pPr>
              <w:rPr>
                <w:rFonts w:eastAsia="Times New Roman"/>
              </w:rPr>
            </w:pPr>
          </w:p>
          <w:p w:rsidR="00D1459B" w:rsidRPr="00057330" w:rsidRDefault="00D1459B" w:rsidP="00662FBD">
            <w:pPr>
              <w:numPr>
                <w:ilvl w:val="0"/>
                <w:numId w:val="2"/>
              </w:num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w:t>
            </w:r>
            <w:r w:rsidRPr="00057330">
              <w:rPr>
                <w:rFonts w:eastAsia="Times New Roman"/>
              </w:rPr>
              <w:lastRenderedPageBreak/>
              <w:t>the people. Thus, systemic change is/was required, often expressed in terms such as “revolution” or “liberation” of the people from their “immiseration” or bondage, even if technically it comes about through elections.</w:t>
            </w:r>
          </w:p>
          <w:p w:rsidR="00852191" w:rsidRDefault="00852191" w:rsidP="00057330">
            <w:pPr>
              <w:rPr>
                <w:rFonts w:eastAsia="Times New Roman"/>
              </w:rPr>
            </w:pPr>
          </w:p>
          <w:p w:rsidR="00105723" w:rsidRPr="00057330" w:rsidRDefault="00B5194E" w:rsidP="00662FBD">
            <w:pPr>
              <w:pStyle w:val="NormalWeb"/>
              <w:numPr>
                <w:ilvl w:val="0"/>
                <w:numId w:val="1"/>
              </w:numPr>
              <w:spacing w:before="150" w:beforeAutospacing="0" w:after="150" w:afterAutospacing="0" w:line="315" w:lineRule="atLeast"/>
            </w:pPr>
            <w:r>
              <w:rPr>
                <w:rFonts w:ascii="Arial" w:hAnsi="Arial" w:cs="Arial"/>
                <w:color w:val="3C3C3C"/>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Laclau, it is a </w:t>
            </w:r>
            <w:r w:rsidRPr="00057330">
              <w:rPr>
                <w:rFonts w:eastAsia="Times New Roman"/>
              </w:rPr>
              <w:lastRenderedPageBreak/>
              <w:t>politics of “differences” rather than “hegemony.”</w:t>
            </w:r>
          </w:p>
          <w:p w:rsidR="00D1459B" w:rsidRDefault="00D1459B" w:rsidP="00057330">
            <w:pPr>
              <w:rPr>
                <w:rFonts w:eastAsia="Times New Roman"/>
              </w:rPr>
            </w:pPr>
          </w:p>
          <w:p w:rsidR="006B406E" w:rsidRPr="00143332" w:rsidRDefault="00920D0F" w:rsidP="00662FBD">
            <w:pPr>
              <w:numPr>
                <w:ilvl w:val="0"/>
                <w:numId w:val="1"/>
              </w:numPr>
              <w:rPr>
                <w:rFonts w:eastAsia="Times New Roman"/>
              </w:rPr>
            </w:pPr>
            <w:r>
              <w:rPr>
                <w:rFonts w:ascii="Georgia" w:eastAsia="Times New Roman" w:hAnsi="Georgia"/>
                <w:color w:val="000000"/>
                <w:sz w:val="20"/>
                <w:szCs w:val="20"/>
              </w:rPr>
              <w:t xml:space="preserve">I regard is to be the price that we achieved through rough bargaining and by making alies. We lowered the price as much as it was possible. </w:t>
            </w:r>
          </w:p>
          <w:p w:rsidR="00143332" w:rsidRPr="008870F9" w:rsidRDefault="00920D0F" w:rsidP="00662FBD">
            <w:pPr>
              <w:numPr>
                <w:ilvl w:val="0"/>
                <w:numId w:val="1"/>
              </w:numPr>
              <w:rPr>
                <w:rFonts w:eastAsia="Times New Roman"/>
              </w:rPr>
            </w:pPr>
            <w:r>
              <w:rPr>
                <w:rFonts w:ascii="Georgia" w:eastAsia="Times New Roman" w:hAnsi="Georgia"/>
                <w:color w:val="000000"/>
                <w:sz w:val="20"/>
                <w:szCs w:val="20"/>
              </w:rPr>
              <w:t xml:space="preserve">I repeat that it is not us- Czechs, who stand here today against the great EU. We are one of 27 European countries that pursues its` national interest. Lisbon treaty is one of the results of never-ending search for consensus.  </w:t>
            </w:r>
          </w:p>
          <w:p w:rsidR="008870F9" w:rsidRPr="00D678A8" w:rsidRDefault="008870F9" w:rsidP="008870F9">
            <w:pPr>
              <w:shd w:val="clear" w:color="auto" w:fill="FFFFFF"/>
              <w:rPr>
                <w:rFonts w:ascii="Georgia" w:eastAsia="Times New Roman" w:hAnsi="Georgia"/>
                <w:color w:val="000000"/>
                <w:sz w:val="20"/>
                <w:szCs w:val="20"/>
              </w:rPr>
            </w:pPr>
          </w:p>
          <w:p w:rsidR="008870F9" w:rsidRPr="00D678A8" w:rsidRDefault="00920D0F" w:rsidP="00920D0F">
            <w:pPr>
              <w:numPr>
                <w:ilvl w:val="0"/>
                <w:numId w:val="1"/>
              </w:numPr>
              <w:shd w:val="clear" w:color="auto" w:fill="FFFFFF"/>
              <w:rPr>
                <w:rFonts w:ascii="Georgia" w:eastAsia="Times New Roman" w:hAnsi="Georgia"/>
                <w:color w:val="000000"/>
                <w:sz w:val="20"/>
                <w:szCs w:val="20"/>
              </w:rPr>
            </w:pPr>
            <w:r>
              <w:rPr>
                <w:rFonts w:ascii="Georgia" w:eastAsia="Times New Roman" w:hAnsi="Georgia"/>
                <w:b/>
                <w:bCs/>
                <w:color w:val="000000"/>
                <w:sz w:val="20"/>
                <w:szCs w:val="20"/>
              </w:rPr>
              <w:t xml:space="preserve">With this I finished the list of what we have done for lowering the costs of enacting the treaty. Now I will discuss the costs that will be brought if we did not enact it. </w:t>
            </w:r>
          </w:p>
          <w:p w:rsidR="008870F9" w:rsidRPr="00057330" w:rsidRDefault="008870F9" w:rsidP="00662FBD">
            <w:pPr>
              <w:numPr>
                <w:ilvl w:val="0"/>
                <w:numId w:val="1"/>
              </w:num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105723" w:rsidRPr="00057330" w:rsidRDefault="00105723" w:rsidP="008D7BDC">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1459B" w:rsidRPr="00057330" w:rsidRDefault="00920D0F" w:rsidP="00920D0F">
            <w:pPr>
              <w:numPr>
                <w:ilvl w:val="0"/>
                <w:numId w:val="1"/>
              </w:numPr>
              <w:rPr>
                <w:rFonts w:eastAsia="Times New Roman"/>
              </w:rPr>
            </w:pPr>
            <w:r>
              <w:rPr>
                <w:rFonts w:ascii="Georgia" w:eastAsia="Times New Roman" w:hAnsi="Georgia"/>
                <w:color w:val="000000"/>
                <w:sz w:val="20"/>
                <w:szCs w:val="20"/>
              </w:rPr>
              <w:t xml:space="preserve">We decided to connect the List of Basic Human Rights to the Lisbon treaty for greater transparency and give it to the parliament. It was due to the fact that formally, the treaty refers to it but it is not enclosed to it. The government does not think this is an obstacle in discussion. Moreover, the Constitutional Court also made this conclusion.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3347FA">
        <w:t xml:space="preserve">In the first part Topolanek introduces how the treaty was enacted at the EU level. He acknowledges the differences in interests of various nations and also the differences in the opinion of Czech Senators. He emphasizes that Lisbon treaty is a compromise and it not a pure “good” or evil”. The second part of the speech is rather factual – Topolanek says what the new treaty contains, what power shifts are going to take place if it was enacted. He does it in a very pluralist way – he names the disadvantages of the treaty and then the advantages. That is absolutely pluralist. </w:t>
      </w:r>
      <w:proofErr w:type="gramStart"/>
      <w:r w:rsidR="003347FA">
        <w:t>An the</w:t>
      </w:r>
      <w:proofErr w:type="gramEnd"/>
      <w:r w:rsidR="003347FA">
        <w:t xml:space="preserve"> end he emphasizes the achovements of Czech diplomacy in the talks. </w:t>
      </w:r>
      <w:r w:rsidR="00987887">
        <w:t xml:space="preserve">In few sentences he also mentiones how social democrats voted against the government while Czech R. held the presidency of the EU. He uses bellicose language and blames them for doing evil and tarnishing the Czech Rep. However, he is not far from the truth. The Czech presidency was truly badly tarnished by the fall of the government and </w:t>
      </w:r>
      <w:r w:rsidR="00987887">
        <w:lastRenderedPageBreak/>
        <w:t xml:space="preserve">in the EU representation there was suddenly no one that had mandate from citizens. </w:t>
      </w:r>
      <w:proofErr w:type="gramStart"/>
      <w:r w:rsidR="003347FA">
        <w:t>For me, totally 0 speech.</w:t>
      </w:r>
      <w:proofErr w:type="gramEnd"/>
    </w:p>
    <w:p w:rsidR="00057330" w:rsidRDefault="00057330" w:rsidP="00057330"/>
    <w:p w:rsidR="00422BB5" w:rsidRPr="00C31249" w:rsidRDefault="00422BB5" w:rsidP="00C31249">
      <w:pPr>
        <w:jc w:val="both"/>
      </w:pPr>
    </w:p>
    <w:sectPr w:rsidR="00422BB5" w:rsidRPr="00C3124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A396E"/>
    <w:multiLevelType w:val="hybridMultilevel"/>
    <w:tmpl w:val="E2546BC0"/>
    <w:lvl w:ilvl="0" w:tplc="C1D81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D2702A"/>
    <w:multiLevelType w:val="hybridMultilevel"/>
    <w:tmpl w:val="45B8EF08"/>
    <w:lvl w:ilvl="0" w:tplc="5E60E6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23F34"/>
    <w:multiLevelType w:val="hybridMultilevel"/>
    <w:tmpl w:val="91AE55BE"/>
    <w:lvl w:ilvl="0" w:tplc="B310F4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BF3722"/>
    <w:multiLevelType w:val="hybridMultilevel"/>
    <w:tmpl w:val="981023E2"/>
    <w:lvl w:ilvl="0" w:tplc="2C7AB0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837ECF"/>
    <w:multiLevelType w:val="hybridMultilevel"/>
    <w:tmpl w:val="45A892F0"/>
    <w:lvl w:ilvl="0" w:tplc="B2C82F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036B8F"/>
    <w:multiLevelType w:val="hybridMultilevel"/>
    <w:tmpl w:val="24AE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0546F9"/>
    <w:multiLevelType w:val="hybridMultilevel"/>
    <w:tmpl w:val="524A5C96"/>
    <w:lvl w:ilvl="0" w:tplc="E68889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86457D"/>
    <w:multiLevelType w:val="hybridMultilevel"/>
    <w:tmpl w:val="F96C3B84"/>
    <w:lvl w:ilvl="0" w:tplc="5E60E6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D5170C"/>
    <w:multiLevelType w:val="hybridMultilevel"/>
    <w:tmpl w:val="57DC122E"/>
    <w:lvl w:ilvl="0" w:tplc="2ABE36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2"/>
  </w:num>
  <w:num w:numId="5">
    <w:abstractNumId w:val="6"/>
  </w:num>
  <w:num w:numId="6">
    <w:abstractNumId w:val="3"/>
  </w:num>
  <w:num w:numId="7">
    <w:abstractNumId w:val="5"/>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20"/>
  <w:characterSpacingControl w:val="doNotCompress"/>
  <w:compat/>
  <w:rsids>
    <w:rsidRoot w:val="00057330"/>
    <w:rsid w:val="00057330"/>
    <w:rsid w:val="00064771"/>
    <w:rsid w:val="00105723"/>
    <w:rsid w:val="00131C9D"/>
    <w:rsid w:val="00143332"/>
    <w:rsid w:val="00177140"/>
    <w:rsid w:val="0025703E"/>
    <w:rsid w:val="003347FA"/>
    <w:rsid w:val="00422BB5"/>
    <w:rsid w:val="00435E26"/>
    <w:rsid w:val="00474B63"/>
    <w:rsid w:val="00540FFC"/>
    <w:rsid w:val="0055354E"/>
    <w:rsid w:val="00662FBD"/>
    <w:rsid w:val="006A2868"/>
    <w:rsid w:val="006B406E"/>
    <w:rsid w:val="00753F2B"/>
    <w:rsid w:val="00774F3E"/>
    <w:rsid w:val="007978F0"/>
    <w:rsid w:val="00852191"/>
    <w:rsid w:val="0087372D"/>
    <w:rsid w:val="008870F9"/>
    <w:rsid w:val="008D7BDC"/>
    <w:rsid w:val="00920D0F"/>
    <w:rsid w:val="00987887"/>
    <w:rsid w:val="009C77EF"/>
    <w:rsid w:val="00A66BC1"/>
    <w:rsid w:val="00B5194E"/>
    <w:rsid w:val="00C31249"/>
    <w:rsid w:val="00C63C36"/>
    <w:rsid w:val="00CA0E90"/>
    <w:rsid w:val="00D1459B"/>
    <w:rsid w:val="00EA44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52191"/>
    <w:pPr>
      <w:spacing w:before="100" w:beforeAutospacing="1" w:after="100" w:afterAutospacing="1"/>
    </w:pPr>
    <w:rPr>
      <w:rFonts w:eastAsia="Times New Roman"/>
      <w:szCs w:val="24"/>
    </w:rPr>
  </w:style>
  <w:style w:type="character" w:customStyle="1" w:styleId="apple-converted-space">
    <w:name w:val="apple-converted-space"/>
    <w:basedOn w:val="DefaultParagraphFont"/>
    <w:rsid w:val="00105723"/>
  </w:style>
  <w:style w:type="paragraph" w:styleId="ListParagraph">
    <w:name w:val="List Paragraph"/>
    <w:basedOn w:val="Normal"/>
    <w:uiPriority w:val="34"/>
    <w:qFormat/>
    <w:rsid w:val="00C63C36"/>
    <w:pPr>
      <w:ind w:left="720"/>
    </w:p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E447W57QMQQN-3-493</_dlc_DocId>
    <_dlc_DocIdUrl xmlns="10cf6be1-8688-4bca-8c7e-c76e32febd7f">
      <Url>https://populism.byu.edu/_layouts/15/DocIdRedir.aspx?ID=E447W57QMQQN-3-493</Url>
      <Description>E447W57QMQQN-3-493</Description>
    </_dlc_DocIdUrl>
  </documentManagement>
</p:properties>
</file>

<file path=customXml/itemProps1.xml><?xml version="1.0" encoding="utf-8"?>
<ds:datastoreItem xmlns:ds="http://schemas.openxmlformats.org/officeDocument/2006/customXml" ds:itemID="{45C061B3-2A61-4416-B5CD-D01EDB5883DC}"/>
</file>

<file path=customXml/itemProps2.xml><?xml version="1.0" encoding="utf-8"?>
<ds:datastoreItem xmlns:ds="http://schemas.openxmlformats.org/officeDocument/2006/customXml" ds:itemID="{538A8157-4795-4EB8-A0F8-AF8F23B925DC}"/>
</file>

<file path=customXml/itemProps3.xml><?xml version="1.0" encoding="utf-8"?>
<ds:datastoreItem xmlns:ds="http://schemas.openxmlformats.org/officeDocument/2006/customXml" ds:itemID="{A05487B2-7976-4FB7-BDB3-4D2FFEE7DF35}"/>
</file>

<file path=customXml/itemProps4.xml><?xml version="1.0" encoding="utf-8"?>
<ds:datastoreItem xmlns:ds="http://schemas.openxmlformats.org/officeDocument/2006/customXml" ds:itemID="{1EDF8638-5F3F-4543-AF63-12D0628BEA8F}"/>
</file>

<file path=docProps/app.xml><?xml version="1.0" encoding="utf-8"?>
<Properties xmlns="http://schemas.openxmlformats.org/officeDocument/2006/extended-properties" xmlns:vt="http://schemas.openxmlformats.org/officeDocument/2006/docPropsVTypes">
  <Template>Normal</Template>
  <TotalTime>0</TotalTime>
  <Pages>4</Pages>
  <Words>1196</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2013-05-04T12:32:00Z</dcterms:created>
  <dcterms:modified xsi:type="dcterms:W3CDTF">2013-05-04T12:32:00Z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207bb22f-9764-4c92-9de3-30f9c27e2617</vt:lpwstr>
  </property>
</Properties>
</file>